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717F" w14:textId="77777777" w:rsidR="0036068B" w:rsidRPr="0036068B" w:rsidRDefault="000E18E4" w:rsidP="00822AD1">
      <w:pPr>
        <w:pStyle w:val="Default"/>
        <w:spacing w:after="60"/>
        <w:ind w:left="284"/>
        <w:rPr>
          <w:color w:val="auto"/>
        </w:rPr>
      </w:pPr>
      <w:r>
        <w:rPr>
          <w:noProof/>
          <w:lang w:eastAsia="en-AU"/>
        </w:rPr>
        <w:drawing>
          <wp:anchor distT="0" distB="0" distL="114300" distR="114300" simplePos="0" relativeHeight="251661312" behindDoc="1" locked="0" layoutInCell="1" allowOverlap="1" wp14:anchorId="13C0AFC9" wp14:editId="28E3BF4F">
            <wp:simplePos x="0" y="0"/>
            <wp:positionH relativeFrom="page">
              <wp:align>center</wp:align>
            </wp:positionH>
            <wp:positionV relativeFrom="paragraph">
              <wp:posOffset>173355</wp:posOffset>
            </wp:positionV>
            <wp:extent cx="5476240" cy="941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ILERDPI\DPI-Home\OBRIENR2\My Documents\Ad background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753" cy="9411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0F2A6" w14:textId="77777777" w:rsidR="0036068B" w:rsidRPr="0036068B" w:rsidRDefault="0036068B" w:rsidP="00822AD1">
      <w:pPr>
        <w:pStyle w:val="Default"/>
        <w:spacing w:after="60"/>
        <w:rPr>
          <w:rFonts w:cstheme="minorBidi"/>
          <w:color w:val="auto"/>
        </w:rPr>
      </w:pPr>
    </w:p>
    <w:p w14:paraId="1569A39F" w14:textId="77777777" w:rsidR="0036068B" w:rsidRDefault="0036068B" w:rsidP="00822AD1">
      <w:pPr>
        <w:spacing w:after="60" w:line="240" w:lineRule="auto"/>
        <w:ind w:left="720"/>
        <w:rPr>
          <w:rStyle w:val="A0"/>
          <w:rFonts w:cstheme="minorBidi"/>
          <w:color w:val="auto"/>
        </w:rPr>
      </w:pPr>
    </w:p>
    <w:p w14:paraId="10B6D206" w14:textId="77777777" w:rsidR="0036068B" w:rsidRDefault="0036068B" w:rsidP="00822AD1">
      <w:pPr>
        <w:spacing w:after="60" w:line="240" w:lineRule="auto"/>
        <w:ind w:left="720"/>
        <w:rPr>
          <w:rStyle w:val="A0"/>
          <w:rFonts w:cstheme="minorBidi"/>
          <w:color w:val="auto"/>
        </w:rPr>
      </w:pPr>
    </w:p>
    <w:p w14:paraId="50A3D9B0" w14:textId="77777777" w:rsidR="0036068B" w:rsidRDefault="0036068B" w:rsidP="00822AD1">
      <w:pPr>
        <w:spacing w:after="60" w:line="240" w:lineRule="auto"/>
        <w:ind w:left="720"/>
        <w:rPr>
          <w:rStyle w:val="A0"/>
          <w:rFonts w:cstheme="minorBidi"/>
          <w:color w:val="auto"/>
        </w:rPr>
      </w:pPr>
    </w:p>
    <w:p w14:paraId="38E326E7" w14:textId="77777777" w:rsidR="0036068B" w:rsidRDefault="0036068B" w:rsidP="00822AD1">
      <w:pPr>
        <w:spacing w:after="60" w:line="240" w:lineRule="auto"/>
        <w:ind w:left="720"/>
        <w:rPr>
          <w:rStyle w:val="A0"/>
          <w:rFonts w:cstheme="minorBidi"/>
          <w:color w:val="auto"/>
        </w:rPr>
      </w:pPr>
    </w:p>
    <w:p w14:paraId="7D585052" w14:textId="77777777" w:rsidR="00822AD1" w:rsidRPr="00822AD1" w:rsidRDefault="00822AD1" w:rsidP="00822AD1">
      <w:pPr>
        <w:spacing w:after="60" w:line="240" w:lineRule="auto"/>
        <w:rPr>
          <w:rStyle w:val="A0"/>
          <w:rFonts w:ascii="Gibson" w:hAnsi="Gibson" w:cstheme="minorBidi"/>
          <w:color w:val="auto"/>
          <w:sz w:val="4"/>
          <w:szCs w:val="4"/>
        </w:rPr>
      </w:pPr>
    </w:p>
    <w:p w14:paraId="400E42EA" w14:textId="77777777" w:rsidR="00822AD1" w:rsidRDefault="008A4385" w:rsidP="008A4385">
      <w:pPr>
        <w:tabs>
          <w:tab w:val="left" w:pos="6660"/>
        </w:tabs>
        <w:spacing w:after="60" w:line="240" w:lineRule="auto"/>
        <w:rPr>
          <w:rStyle w:val="A0"/>
          <w:rFonts w:ascii="Century Gothic" w:hAnsi="Century Gothic" w:cstheme="minorBidi"/>
          <w:b/>
          <w:color w:val="auto"/>
          <w:sz w:val="32"/>
          <w:szCs w:val="32"/>
        </w:rPr>
      </w:pPr>
      <w:r>
        <w:rPr>
          <w:rStyle w:val="A0"/>
          <w:rFonts w:ascii="Century Gothic" w:hAnsi="Century Gothic" w:cstheme="minorBidi"/>
          <w:b/>
          <w:color w:val="auto"/>
          <w:sz w:val="32"/>
          <w:szCs w:val="32"/>
        </w:rPr>
        <w:tab/>
      </w:r>
    </w:p>
    <w:p w14:paraId="7E29DED9" w14:textId="77777777" w:rsidR="0036068B" w:rsidRPr="00822AD1" w:rsidRDefault="0036068B" w:rsidP="008A4385">
      <w:pPr>
        <w:spacing w:after="60" w:line="240" w:lineRule="auto"/>
        <w:rPr>
          <w:rStyle w:val="A0"/>
          <w:rFonts w:ascii="Century Gothic" w:hAnsi="Century Gothic" w:cstheme="minorBidi"/>
          <w:b/>
          <w:color w:val="auto"/>
          <w:sz w:val="32"/>
          <w:szCs w:val="32"/>
        </w:rPr>
      </w:pPr>
      <w:r w:rsidRPr="00822AD1">
        <w:rPr>
          <w:rStyle w:val="A0"/>
          <w:rFonts w:ascii="Century Gothic" w:hAnsi="Century Gothic" w:cstheme="minorBidi"/>
          <w:b/>
          <w:color w:val="auto"/>
          <w:sz w:val="32"/>
          <w:szCs w:val="32"/>
        </w:rPr>
        <w:t xml:space="preserve">Notice of Public </w:t>
      </w:r>
      <w:r w:rsidR="00DF400B">
        <w:rPr>
          <w:rStyle w:val="A0"/>
          <w:rFonts w:ascii="Century Gothic" w:hAnsi="Century Gothic" w:cstheme="minorBidi"/>
          <w:b/>
          <w:color w:val="auto"/>
          <w:sz w:val="32"/>
          <w:szCs w:val="32"/>
        </w:rPr>
        <w:t xml:space="preserve">Briefing </w:t>
      </w:r>
      <w:r w:rsidRPr="00822AD1">
        <w:rPr>
          <w:rStyle w:val="A0"/>
          <w:rFonts w:ascii="Century Gothic" w:hAnsi="Century Gothic" w:cstheme="minorBidi"/>
          <w:b/>
          <w:color w:val="auto"/>
          <w:sz w:val="32"/>
          <w:szCs w:val="32"/>
        </w:rPr>
        <w:t>Meeting</w:t>
      </w:r>
    </w:p>
    <w:p w14:paraId="275734DA" w14:textId="3E906758" w:rsidR="0036068B" w:rsidRPr="00822AD1" w:rsidRDefault="00000000" w:rsidP="00822AD1">
      <w:pPr>
        <w:spacing w:after="60" w:line="240" w:lineRule="auto"/>
        <w:rPr>
          <w:rStyle w:val="A0"/>
          <w:rFonts w:ascii="Century Gothic" w:hAnsi="Century Gothic" w:cstheme="minorBidi"/>
          <w:b/>
          <w:color w:val="auto"/>
          <w:sz w:val="32"/>
          <w:szCs w:val="32"/>
        </w:rPr>
      </w:pPr>
      <w:sdt>
        <w:sdtPr>
          <w:rPr>
            <w:rFonts w:ascii="Century Gothic" w:eastAsia="Times New Roman" w:hAnsi="Century Gothic" w:cs="Arial"/>
            <w:b/>
            <w:color w:val="000000"/>
            <w:sz w:val="32"/>
            <w:szCs w:val="32"/>
            <w:lang w:eastAsia="en-AU"/>
          </w:rPr>
          <w:id w:val="3866020"/>
          <w:placeholder>
            <w:docPart w:val="75C9DF28A3D44C4494D1368895A4F0E2"/>
          </w:placeholder>
          <w:dropDownList>
            <w:listItem w:value="Choose an item."/>
            <w:listItem w:displayText="Sydney North" w:value="Sydney North"/>
            <w:listItem w:displayText="Sydney South" w:value="Sydney South"/>
            <w:listItem w:displayText="Hunter &amp; Central Coast Regional" w:value="Hunter &amp;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7F1ACB">
            <w:rPr>
              <w:rFonts w:ascii="Century Gothic" w:eastAsia="Times New Roman" w:hAnsi="Century Gothic" w:cs="Arial"/>
              <w:b/>
              <w:color w:val="000000"/>
              <w:sz w:val="32"/>
              <w:szCs w:val="32"/>
              <w:lang w:eastAsia="en-AU"/>
            </w:rPr>
            <w:t xml:space="preserve">Sydney Eastern City </w:t>
          </w:r>
        </w:sdtContent>
      </w:sdt>
      <w:r w:rsidR="00C70412" w:rsidRPr="00220F20">
        <w:rPr>
          <w:rFonts w:eastAsia="Times New Roman" w:cs="Arial"/>
          <w:sz w:val="24"/>
          <w:szCs w:val="24"/>
          <w:lang w:eastAsia="en-AU"/>
        </w:rPr>
        <w:t xml:space="preserve"> </w:t>
      </w:r>
      <w:r w:rsidR="0036068B" w:rsidRPr="00822AD1">
        <w:rPr>
          <w:rStyle w:val="A0"/>
          <w:rFonts w:ascii="Century Gothic" w:hAnsi="Century Gothic" w:cstheme="minorBidi"/>
          <w:b/>
          <w:color w:val="auto"/>
          <w:sz w:val="32"/>
          <w:szCs w:val="32"/>
        </w:rPr>
        <w:t>Planning Panel</w:t>
      </w:r>
    </w:p>
    <w:p w14:paraId="57935926" w14:textId="77777777" w:rsidR="00822AD1" w:rsidRDefault="00822AD1" w:rsidP="00822AD1">
      <w:pPr>
        <w:spacing w:after="60" w:line="240" w:lineRule="auto"/>
        <w:rPr>
          <w:rStyle w:val="A0"/>
          <w:rFonts w:ascii="Gibson" w:hAnsi="Gibson" w:cstheme="minorBidi"/>
          <w:color w:val="auto"/>
          <w:sz w:val="32"/>
          <w:szCs w:val="32"/>
        </w:rPr>
      </w:pPr>
    </w:p>
    <w:p w14:paraId="4ACFEB5C" w14:textId="77777777" w:rsidR="00822AD1" w:rsidRPr="00DF400B" w:rsidRDefault="00822AD1" w:rsidP="000E18E4">
      <w:pPr>
        <w:spacing w:before="240" w:after="120" w:line="360" w:lineRule="auto"/>
        <w:rPr>
          <w:rFonts w:ascii="Century Gothic" w:hAnsi="Century Gothic"/>
          <w:sz w:val="20"/>
          <w:szCs w:val="20"/>
        </w:rPr>
      </w:pPr>
      <w:r w:rsidRPr="00DF400B">
        <w:rPr>
          <w:rFonts w:ascii="Century Gothic" w:hAnsi="Century Gothic"/>
          <w:sz w:val="20"/>
          <w:szCs w:val="20"/>
        </w:rPr>
        <w:t xml:space="preserve">The </w:t>
      </w:r>
      <w:r w:rsidR="006F0399">
        <w:rPr>
          <w:rFonts w:ascii="Century Gothic" w:hAnsi="Century Gothic"/>
          <w:sz w:val="20"/>
          <w:szCs w:val="20"/>
        </w:rPr>
        <w:t>p</w:t>
      </w:r>
      <w:r w:rsidRPr="00DF400B">
        <w:rPr>
          <w:rFonts w:ascii="Century Gothic" w:hAnsi="Century Gothic"/>
          <w:sz w:val="20"/>
          <w:szCs w:val="20"/>
        </w:rPr>
        <w:t xml:space="preserve">anel will meet to </w:t>
      </w:r>
      <w:r w:rsidR="00DF400B" w:rsidRPr="00DF400B">
        <w:rPr>
          <w:rFonts w:ascii="Century Gothic" w:hAnsi="Century Gothic"/>
          <w:sz w:val="20"/>
          <w:szCs w:val="20"/>
        </w:rPr>
        <w:t>hear submissions from the community on</w:t>
      </w:r>
      <w:r w:rsidRPr="00DF400B">
        <w:rPr>
          <w:rFonts w:ascii="Century Gothic" w:hAnsi="Century Gothic"/>
          <w:sz w:val="20"/>
          <w:szCs w:val="20"/>
        </w:rPr>
        <w:t xml:space="preserve"> the following:</w:t>
      </w:r>
    </w:p>
    <w:p w14:paraId="44589EDB" w14:textId="77777777" w:rsidR="00D53F12" w:rsidRDefault="00D53F12" w:rsidP="00535B53">
      <w:pPr>
        <w:spacing w:after="120" w:line="360" w:lineRule="auto"/>
        <w:rPr>
          <w:rFonts w:ascii="Century Gothic" w:hAnsi="Century Gothic"/>
          <w:sz w:val="20"/>
          <w:szCs w:val="20"/>
        </w:rPr>
      </w:pPr>
      <w:r w:rsidRPr="00D53F12">
        <w:rPr>
          <w:rFonts w:ascii="Century Gothic" w:hAnsi="Century Gothic"/>
          <w:b/>
          <w:bCs/>
          <w:sz w:val="20"/>
          <w:szCs w:val="20"/>
        </w:rPr>
        <w:t>PPSSEC-143 – RANDWICK – DA/437/2021</w:t>
      </w:r>
      <w:r w:rsidRPr="00D53F12">
        <w:rPr>
          <w:rFonts w:ascii="Century Gothic" w:hAnsi="Century Gothic"/>
          <w:sz w:val="20"/>
          <w:szCs w:val="20"/>
        </w:rPr>
        <w:t xml:space="preserve"> – 212 &amp; 227-233 COOGEE BAY ROAD and 5-7 &amp; 15A  VICAR STREET COOGEE 2034 – Integrated development for demolition of buildings, upgrades to the Coogee Bay Hotel and beer garden with additional hotel accommodation, construction of a 6 storey shop top housing development comprising ground level retail and business premises with supermarket, public laneway, 3 levels basement parking, 60 residential units, communal open space, lot amalgamation and subdivision, landscaping and associated works (Local Heritage Item, variations to FSR and height of buildings of the RLEP 2012)</w:t>
      </w:r>
    </w:p>
    <w:p w14:paraId="6A65663E" w14:textId="062A24E6" w:rsidR="00822AD1" w:rsidRPr="00535B53" w:rsidRDefault="00822AD1" w:rsidP="00535B53">
      <w:pPr>
        <w:spacing w:after="120" w:line="360" w:lineRule="auto"/>
        <w:rPr>
          <w:rFonts w:ascii="Century Gothic" w:hAnsi="Century Gothic"/>
          <w:sz w:val="20"/>
          <w:szCs w:val="20"/>
        </w:rPr>
      </w:pPr>
      <w:r w:rsidRPr="00535B53">
        <w:rPr>
          <w:rFonts w:ascii="Century Gothic" w:hAnsi="Century Gothic"/>
          <w:b/>
          <w:sz w:val="20"/>
          <w:szCs w:val="20"/>
        </w:rPr>
        <w:t>When</w:t>
      </w:r>
      <w:r w:rsidRPr="00806EB6">
        <w:rPr>
          <w:rFonts w:ascii="Century Gothic" w:hAnsi="Century Gothic"/>
          <w:bCs/>
          <w:sz w:val="20"/>
          <w:szCs w:val="20"/>
        </w:rPr>
        <w:t xml:space="preserve">: </w:t>
      </w:r>
      <w:r w:rsidR="00806EB6" w:rsidRPr="002F10BC">
        <w:rPr>
          <w:rFonts w:ascii="Century Gothic" w:hAnsi="Century Gothic"/>
          <w:bCs/>
          <w:sz w:val="20"/>
          <w:szCs w:val="20"/>
        </w:rPr>
        <w:t>Tuesday, 30 April 2024</w:t>
      </w:r>
      <w:r w:rsidR="00806EB6" w:rsidRPr="00806EB6">
        <w:rPr>
          <w:rFonts w:ascii="Century Gothic" w:hAnsi="Century Gothic"/>
          <w:bCs/>
        </w:rPr>
        <w:t xml:space="preserve"> </w:t>
      </w:r>
      <w:r w:rsidRPr="00806EB6">
        <w:rPr>
          <w:rFonts w:ascii="Century Gothic" w:hAnsi="Century Gothic"/>
          <w:bCs/>
          <w:sz w:val="20"/>
          <w:szCs w:val="20"/>
        </w:rPr>
        <w:t>at</w:t>
      </w:r>
      <w:r w:rsidRPr="00806EB6">
        <w:rPr>
          <w:rFonts w:ascii="Century Gothic" w:hAnsi="Century Gothic"/>
          <w:sz w:val="20"/>
          <w:szCs w:val="20"/>
        </w:rPr>
        <w:t xml:space="preserve"> </w:t>
      </w:r>
      <w:r w:rsidR="00806EB6">
        <w:rPr>
          <w:rFonts w:ascii="Century Gothic" w:hAnsi="Century Gothic"/>
          <w:sz w:val="20"/>
          <w:szCs w:val="20"/>
        </w:rPr>
        <w:t>2:30pm</w:t>
      </w:r>
    </w:p>
    <w:p w14:paraId="6EF8A58D" w14:textId="77777777" w:rsidR="002F10BC" w:rsidRPr="00630103" w:rsidRDefault="00822AD1" w:rsidP="002F10BC">
      <w:pPr>
        <w:spacing w:before="120" w:after="120" w:line="360" w:lineRule="auto"/>
        <w:rPr>
          <w:rFonts w:ascii="Century Gothic" w:hAnsi="Century Gothic"/>
          <w:sz w:val="20"/>
          <w:szCs w:val="20"/>
        </w:rPr>
      </w:pPr>
      <w:r w:rsidRPr="00DF400B">
        <w:rPr>
          <w:rFonts w:ascii="Century Gothic" w:hAnsi="Century Gothic"/>
          <w:b/>
          <w:sz w:val="20"/>
          <w:szCs w:val="20"/>
        </w:rPr>
        <w:t>Where:</w:t>
      </w:r>
      <w:r w:rsidRPr="00DF400B">
        <w:rPr>
          <w:rFonts w:ascii="Century Gothic" w:hAnsi="Century Gothic"/>
          <w:sz w:val="20"/>
          <w:szCs w:val="20"/>
        </w:rPr>
        <w:t xml:space="preserve">   </w:t>
      </w:r>
      <w:r w:rsidR="002F10BC" w:rsidRPr="00630103">
        <w:rPr>
          <w:rFonts w:ascii="Century Gothic" w:hAnsi="Century Gothic"/>
          <w:sz w:val="20"/>
          <w:szCs w:val="20"/>
        </w:rPr>
        <w:t>The meeting will be held by public videoconference (dial-in option available)</w:t>
      </w:r>
    </w:p>
    <w:p w14:paraId="35E6F411" w14:textId="00519D3A" w:rsidR="00FC664A" w:rsidRPr="00FC664A" w:rsidRDefault="00822AD1" w:rsidP="0097589B">
      <w:pPr>
        <w:spacing w:after="120" w:line="360" w:lineRule="auto"/>
        <w:rPr>
          <w:rFonts w:ascii="Century Gothic" w:hAnsi="Century Gothic"/>
          <w:sz w:val="20"/>
          <w:szCs w:val="20"/>
        </w:rPr>
      </w:pPr>
      <w:r w:rsidRPr="008721B3">
        <w:rPr>
          <w:rFonts w:ascii="Century Gothic" w:hAnsi="Century Gothic"/>
          <w:b/>
          <w:bCs/>
          <w:sz w:val="20"/>
          <w:szCs w:val="20"/>
        </w:rPr>
        <w:t>To register to speak</w:t>
      </w:r>
      <w:r w:rsidR="000C586D" w:rsidRPr="008721B3">
        <w:rPr>
          <w:rFonts w:ascii="Century Gothic" w:hAnsi="Century Gothic"/>
          <w:b/>
          <w:bCs/>
          <w:sz w:val="20"/>
          <w:szCs w:val="20"/>
        </w:rPr>
        <w:t xml:space="preserve"> or to listen</w:t>
      </w:r>
      <w:r w:rsidRPr="00DF400B">
        <w:rPr>
          <w:rFonts w:ascii="Century Gothic" w:hAnsi="Century Gothic"/>
          <w:sz w:val="20"/>
          <w:szCs w:val="20"/>
        </w:rPr>
        <w:t xml:space="preserve"> at the meeting, please contact the Planning Panels Secretariat </w:t>
      </w:r>
      <w:r w:rsidRPr="003C7CC4">
        <w:rPr>
          <w:rFonts w:ascii="Century Gothic" w:hAnsi="Century Gothic"/>
          <w:b/>
          <w:bCs/>
          <w:sz w:val="20"/>
          <w:szCs w:val="20"/>
        </w:rPr>
        <w:t xml:space="preserve">before 4pm on </w:t>
      </w:r>
      <w:r w:rsidR="002F10BC">
        <w:rPr>
          <w:rFonts w:ascii="Century Gothic" w:hAnsi="Century Gothic"/>
          <w:b/>
          <w:bCs/>
          <w:sz w:val="20"/>
          <w:szCs w:val="20"/>
        </w:rPr>
        <w:t>Friday</w:t>
      </w:r>
      <w:r w:rsidR="006C5494">
        <w:rPr>
          <w:rFonts w:ascii="Century Gothic" w:hAnsi="Century Gothic"/>
          <w:b/>
          <w:bCs/>
          <w:sz w:val="20"/>
          <w:szCs w:val="20"/>
        </w:rPr>
        <w:t>, 26 April 2024</w:t>
      </w:r>
      <w:r w:rsidRPr="00DF400B">
        <w:rPr>
          <w:rFonts w:ascii="Century Gothic" w:hAnsi="Century Gothic"/>
          <w:sz w:val="20"/>
          <w:szCs w:val="20"/>
        </w:rPr>
        <w:t xml:space="preserve"> on 02 8217 2060 or email </w:t>
      </w:r>
      <w:hyperlink r:id="rId6" w:history="1">
        <w:r w:rsidR="00DF400B" w:rsidRPr="00DF400B">
          <w:rPr>
            <w:rStyle w:val="Hyperlink"/>
            <w:rFonts w:ascii="Century Gothic" w:hAnsi="Century Gothic"/>
            <w:sz w:val="20"/>
            <w:szCs w:val="20"/>
          </w:rPr>
          <w:t>enquiry@planningpanels.nsw.gov.au</w:t>
        </w:r>
      </w:hyperlink>
      <w:r w:rsidR="00DF400B" w:rsidRPr="00DF400B">
        <w:rPr>
          <w:rFonts w:ascii="Century Gothic" w:hAnsi="Century Gothic"/>
          <w:sz w:val="20"/>
          <w:szCs w:val="20"/>
        </w:rPr>
        <w:t xml:space="preserve">. </w:t>
      </w:r>
      <w:r w:rsidR="00FC664A" w:rsidRPr="00FC664A">
        <w:rPr>
          <w:rFonts w:ascii="Century Gothic" w:hAnsi="Century Gothic"/>
          <w:sz w:val="20"/>
          <w:szCs w:val="20"/>
        </w:rPr>
        <w:t>When registering please advise if you are registering to speak or to listen. Please provide a contact phone number for your registration.</w:t>
      </w:r>
    </w:p>
    <w:p w14:paraId="59A64F80" w14:textId="45890DE5" w:rsidR="00822AD1" w:rsidRDefault="00FB2EA9" w:rsidP="0097589B">
      <w:pPr>
        <w:spacing w:after="120" w:line="360" w:lineRule="auto"/>
        <w:rPr>
          <w:rFonts w:ascii="Century Gothic" w:hAnsi="Century Gothic" w:cs="Arial"/>
          <w:sz w:val="20"/>
          <w:szCs w:val="20"/>
        </w:rPr>
      </w:pPr>
      <w:r w:rsidRPr="00DF400B">
        <w:rPr>
          <w:rFonts w:ascii="Century Gothic" w:hAnsi="Century Gothic"/>
          <w:sz w:val="20"/>
          <w:szCs w:val="20"/>
        </w:rPr>
        <w:t xml:space="preserve">The </w:t>
      </w:r>
      <w:r w:rsidR="00B44FBB">
        <w:rPr>
          <w:rFonts w:ascii="Century Gothic" w:hAnsi="Century Gothic"/>
          <w:sz w:val="20"/>
          <w:szCs w:val="20"/>
        </w:rPr>
        <w:t>p</w:t>
      </w:r>
      <w:r w:rsidRPr="00DF400B">
        <w:rPr>
          <w:rFonts w:ascii="Century Gothic" w:hAnsi="Century Gothic"/>
          <w:sz w:val="20"/>
          <w:szCs w:val="20"/>
        </w:rPr>
        <w:t>anel is</w:t>
      </w:r>
      <w:r w:rsidR="00840838" w:rsidRPr="00DF400B">
        <w:rPr>
          <w:rFonts w:ascii="Century Gothic" w:hAnsi="Century Gothic"/>
          <w:sz w:val="20"/>
          <w:szCs w:val="20"/>
        </w:rPr>
        <w:t xml:space="preserve"> required to </w:t>
      </w:r>
      <w:r w:rsidR="006963D4" w:rsidRPr="00DF400B">
        <w:rPr>
          <w:rFonts w:ascii="Century Gothic" w:hAnsi="Century Gothic"/>
          <w:sz w:val="20"/>
          <w:szCs w:val="20"/>
        </w:rPr>
        <w:t xml:space="preserve">make an audio </w:t>
      </w:r>
      <w:r w:rsidR="00840838" w:rsidRPr="00DF400B">
        <w:rPr>
          <w:rFonts w:ascii="Century Gothic" w:hAnsi="Century Gothic"/>
          <w:sz w:val="20"/>
          <w:szCs w:val="20"/>
        </w:rPr>
        <w:t xml:space="preserve">record </w:t>
      </w:r>
      <w:r w:rsidR="006963D4" w:rsidRPr="00DF400B">
        <w:rPr>
          <w:rFonts w:ascii="Century Gothic" w:hAnsi="Century Gothic"/>
          <w:sz w:val="20"/>
          <w:szCs w:val="20"/>
        </w:rPr>
        <w:t xml:space="preserve">of </w:t>
      </w:r>
      <w:r w:rsidR="00840838" w:rsidRPr="00DF400B">
        <w:rPr>
          <w:rFonts w:ascii="Century Gothic" w:hAnsi="Century Gothic"/>
          <w:sz w:val="20"/>
          <w:szCs w:val="20"/>
        </w:rPr>
        <w:t>the meeting and make the recording pub</w:t>
      </w:r>
      <w:r w:rsidR="00A459B2" w:rsidRPr="00DF400B">
        <w:rPr>
          <w:rFonts w:ascii="Century Gothic" w:hAnsi="Century Gothic"/>
          <w:sz w:val="20"/>
          <w:szCs w:val="20"/>
        </w:rPr>
        <w:t>licly available on the Planning Panels website.</w:t>
      </w:r>
      <w:r w:rsidR="006963D4" w:rsidRPr="00DF400B">
        <w:rPr>
          <w:rFonts w:ascii="Century Gothic" w:hAnsi="Century Gothic"/>
          <w:sz w:val="20"/>
          <w:szCs w:val="20"/>
        </w:rPr>
        <w:t xml:space="preserve"> </w:t>
      </w:r>
      <w:r w:rsidRPr="00DF400B">
        <w:rPr>
          <w:rFonts w:ascii="Century Gothic" w:hAnsi="Century Gothic" w:cs="Arial"/>
          <w:sz w:val="20"/>
          <w:szCs w:val="20"/>
        </w:rPr>
        <w:t xml:space="preserve">You should be aware that this may include your personal information if you are presenting to the </w:t>
      </w:r>
      <w:r w:rsidR="004F7DE9">
        <w:rPr>
          <w:rFonts w:ascii="Century Gothic" w:hAnsi="Century Gothic" w:cs="Arial"/>
          <w:sz w:val="20"/>
          <w:szCs w:val="20"/>
        </w:rPr>
        <w:t>p</w:t>
      </w:r>
      <w:r w:rsidRPr="00DF400B">
        <w:rPr>
          <w:rFonts w:ascii="Century Gothic" w:hAnsi="Century Gothic" w:cs="Arial"/>
          <w:sz w:val="20"/>
          <w:szCs w:val="20"/>
        </w:rPr>
        <w:t>anel.</w:t>
      </w:r>
    </w:p>
    <w:p w14:paraId="5C44C873" w14:textId="16642889" w:rsidR="006D6DD8" w:rsidRDefault="006A71D8" w:rsidP="0097589B">
      <w:pPr>
        <w:spacing w:after="120" w:line="360" w:lineRule="auto"/>
        <w:rPr>
          <w:rFonts w:ascii="Century Gothic" w:hAnsi="Century Gothic" w:cs="Arial"/>
          <w:sz w:val="20"/>
          <w:szCs w:val="20"/>
        </w:rPr>
      </w:pPr>
      <w:r w:rsidRPr="00DF400B">
        <w:rPr>
          <w:rFonts w:ascii="Century Gothic" w:hAnsi="Century Gothic"/>
          <w:noProof/>
          <w:sz w:val="20"/>
          <w:szCs w:val="20"/>
          <w:lang w:eastAsia="en-AU"/>
        </w:rPr>
        <mc:AlternateContent>
          <mc:Choice Requires="wps">
            <w:drawing>
              <wp:anchor distT="45720" distB="45720" distL="114300" distR="114300" simplePos="0" relativeHeight="251660288" behindDoc="0" locked="0" layoutInCell="1" allowOverlap="1" wp14:anchorId="2C9B052D" wp14:editId="0196F615">
                <wp:simplePos x="0" y="0"/>
                <wp:positionH relativeFrom="page">
                  <wp:posOffset>1114425</wp:posOffset>
                </wp:positionH>
                <wp:positionV relativeFrom="paragraph">
                  <wp:posOffset>88900</wp:posOffset>
                </wp:positionV>
                <wp:extent cx="5286375" cy="7810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781050"/>
                        </a:xfrm>
                        <a:prstGeom prst="rect">
                          <a:avLst/>
                        </a:prstGeom>
                        <a:solidFill>
                          <a:schemeClr val="bg1">
                            <a:lumMod val="85000"/>
                          </a:schemeClr>
                        </a:solidFill>
                        <a:ln w="9525">
                          <a:noFill/>
                          <a:miter lim="800000"/>
                          <a:headEnd/>
                          <a:tailEnd/>
                        </a:ln>
                      </wps:spPr>
                      <wps:txbx>
                        <w:txbxContent>
                          <w:p w14:paraId="0B9A9A17" w14:textId="77777777" w:rsidR="00756F33" w:rsidRPr="00756F33" w:rsidRDefault="00756F33" w:rsidP="00756F33">
                            <w:pPr>
                              <w:spacing w:after="0" w:line="240" w:lineRule="auto"/>
                              <w:rPr>
                                <w:rFonts w:ascii="Century Gothic" w:hAnsi="Century Gothic"/>
                                <w:sz w:val="26"/>
                                <w:szCs w:val="26"/>
                              </w:rPr>
                            </w:pPr>
                            <w:r w:rsidRPr="00756F33">
                              <w:rPr>
                                <w:rFonts w:ascii="Century Gothic" w:hAnsi="Century Gothic"/>
                                <w:b/>
                                <w:sz w:val="26"/>
                                <w:szCs w:val="26"/>
                              </w:rPr>
                              <w:t>For more information:</w:t>
                            </w:r>
                            <w:r w:rsidRPr="00756F33">
                              <w:rPr>
                                <w:rFonts w:ascii="Century Gothic" w:hAnsi="Century Gothic"/>
                                <w:sz w:val="26"/>
                                <w:szCs w:val="26"/>
                              </w:rPr>
                              <w:t xml:space="preserve"> (02) 8217 2060</w:t>
                            </w:r>
                          </w:p>
                          <w:p w14:paraId="451614C2" w14:textId="77777777" w:rsidR="00756F33" w:rsidRPr="00756F33" w:rsidRDefault="00D569E8" w:rsidP="00D569E8">
                            <w:pPr>
                              <w:spacing w:after="0" w:line="240" w:lineRule="auto"/>
                              <w:rPr>
                                <w:rFonts w:ascii="Century Gothic" w:hAnsi="Century Gothic"/>
                                <w:sz w:val="26"/>
                                <w:szCs w:val="26"/>
                              </w:rPr>
                            </w:pPr>
                            <w:r w:rsidRPr="00D569E8">
                              <w:rPr>
                                <w:rFonts w:ascii="Century Gothic" w:hAnsi="Century Gothic"/>
                                <w:sz w:val="26"/>
                                <w:szCs w:val="26"/>
                              </w:rPr>
                              <w:t>www.planningportal.nsw.gov.au/planningpanels</w:t>
                            </w:r>
                          </w:p>
                        </w:txbxContent>
                      </wps:txbx>
                      <wps:bodyPr rot="0" vert="horz" wrap="square" lIns="252000" tIns="108000" rIns="25200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052D" id="_x0000_t202" coordsize="21600,21600" o:spt="202" path="m,l,21600r21600,l21600,xe">
                <v:stroke joinstyle="miter"/>
                <v:path gradientshapeok="t" o:connecttype="rect"/>
              </v:shapetype>
              <v:shape id="Text Box 2" o:spid="_x0000_s1026" type="#_x0000_t202" style="position:absolute;margin-left:87.75pt;margin-top:7pt;width:416.25pt;height:6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" fillcolor="#d8d8d8 [2732]" stroked="f">
                <v:textbox inset="7mm,3mm,7mm,3mm">
                  <w:txbxContent>
                    <w:p w14:paraId="0B9A9A17" w14:textId="77777777" w:rsidR="00756F33" w:rsidRPr="00756F33" w:rsidRDefault="00756F33" w:rsidP="00756F33">
                      <w:pPr>
                        <w:spacing w:after="0" w:line="240" w:lineRule="auto"/>
                        <w:rPr>
                          <w:rFonts w:ascii="Century Gothic" w:hAnsi="Century Gothic"/>
                          <w:sz w:val="26"/>
                          <w:szCs w:val="26"/>
                        </w:rPr>
                      </w:pPr>
                      <w:r w:rsidRPr="00756F33">
                        <w:rPr>
                          <w:rFonts w:ascii="Century Gothic" w:hAnsi="Century Gothic"/>
                          <w:b/>
                          <w:sz w:val="26"/>
                          <w:szCs w:val="26"/>
                        </w:rPr>
                        <w:t>For more information:</w:t>
                      </w:r>
                      <w:r w:rsidRPr="00756F33">
                        <w:rPr>
                          <w:rFonts w:ascii="Century Gothic" w:hAnsi="Century Gothic"/>
                          <w:sz w:val="26"/>
                          <w:szCs w:val="26"/>
                        </w:rPr>
                        <w:t xml:space="preserve"> (02) 8217 2060</w:t>
                      </w:r>
                    </w:p>
                    <w:p w14:paraId="451614C2" w14:textId="77777777" w:rsidR="00756F33" w:rsidRPr="00756F33" w:rsidRDefault="00D569E8" w:rsidP="00D569E8">
                      <w:pPr>
                        <w:spacing w:after="0" w:line="240" w:lineRule="auto"/>
                        <w:rPr>
                          <w:rFonts w:ascii="Century Gothic" w:hAnsi="Century Gothic"/>
                          <w:sz w:val="26"/>
                          <w:szCs w:val="26"/>
                        </w:rPr>
                      </w:pPr>
                      <w:r w:rsidRPr="00D569E8">
                        <w:rPr>
                          <w:rFonts w:ascii="Century Gothic" w:hAnsi="Century Gothic"/>
                          <w:sz w:val="26"/>
                          <w:szCs w:val="26"/>
                        </w:rPr>
                        <w:t>www.planningportal.nsw.gov.au/planningpanels</w:t>
                      </w:r>
                    </w:p>
                  </w:txbxContent>
                </v:textbox>
                <w10:wrap anchorx="page"/>
              </v:shape>
            </w:pict>
          </mc:Fallback>
        </mc:AlternateContent>
      </w:r>
    </w:p>
    <w:p w14:paraId="55CAD3A5" w14:textId="7FC64F5A" w:rsidR="006D6DD8" w:rsidRDefault="006D6DD8" w:rsidP="0097589B">
      <w:pPr>
        <w:spacing w:after="120" w:line="360" w:lineRule="auto"/>
        <w:rPr>
          <w:rFonts w:ascii="Century Gothic" w:hAnsi="Century Gothic" w:cs="Arial"/>
          <w:sz w:val="20"/>
          <w:szCs w:val="20"/>
        </w:rPr>
      </w:pPr>
    </w:p>
    <w:p w14:paraId="6126420C" w14:textId="77777777" w:rsidR="006D6DD8" w:rsidRPr="00DF400B" w:rsidRDefault="006D6DD8" w:rsidP="0097589B">
      <w:pPr>
        <w:spacing w:after="120" w:line="360" w:lineRule="auto"/>
        <w:rPr>
          <w:rFonts w:ascii="Century Gothic" w:hAnsi="Century Gothic"/>
          <w:sz w:val="20"/>
          <w:szCs w:val="20"/>
        </w:rPr>
      </w:pPr>
    </w:p>
    <w:sectPr w:rsidR="006D6DD8" w:rsidRPr="00DF400B" w:rsidSect="000E18E4">
      <w:pgSz w:w="11906" w:h="16838"/>
      <w:pgMar w:top="851" w:right="2408" w:bottom="851"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ibson">
    <w:altName w:val="Calibri"/>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55A8"/>
    <w:multiLevelType w:val="hybridMultilevel"/>
    <w:tmpl w:val="9938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640DC1"/>
    <w:multiLevelType w:val="hybridMultilevel"/>
    <w:tmpl w:val="8AD6C024"/>
    <w:lvl w:ilvl="0" w:tplc="C144DF50">
      <w:numFmt w:val="bullet"/>
      <w:lvlText w:val="•"/>
      <w:lvlJc w:val="left"/>
      <w:pPr>
        <w:ind w:left="720" w:hanging="72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7539830">
    <w:abstractNumId w:val="0"/>
  </w:num>
  <w:num w:numId="2" w16cid:durableId="3643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8B"/>
    <w:rsid w:val="00070C2F"/>
    <w:rsid w:val="000C586D"/>
    <w:rsid w:val="000D7B2F"/>
    <w:rsid w:val="000E18E4"/>
    <w:rsid w:val="00133047"/>
    <w:rsid w:val="00182A10"/>
    <w:rsid w:val="00195525"/>
    <w:rsid w:val="00220F20"/>
    <w:rsid w:val="00287E7C"/>
    <w:rsid w:val="002A6A78"/>
    <w:rsid w:val="002E0C22"/>
    <w:rsid w:val="002F10BC"/>
    <w:rsid w:val="003100B6"/>
    <w:rsid w:val="0036068B"/>
    <w:rsid w:val="003C7CC4"/>
    <w:rsid w:val="0047528E"/>
    <w:rsid w:val="004F7DE9"/>
    <w:rsid w:val="00531D31"/>
    <w:rsid w:val="00535B53"/>
    <w:rsid w:val="00542B5C"/>
    <w:rsid w:val="005E1C1B"/>
    <w:rsid w:val="006963D4"/>
    <w:rsid w:val="006A71D8"/>
    <w:rsid w:val="006C5494"/>
    <w:rsid w:val="006D6DD8"/>
    <w:rsid w:val="006F0399"/>
    <w:rsid w:val="006F3116"/>
    <w:rsid w:val="00756F33"/>
    <w:rsid w:val="007F1ACB"/>
    <w:rsid w:val="00806EB6"/>
    <w:rsid w:val="00822AD1"/>
    <w:rsid w:val="00840838"/>
    <w:rsid w:val="00851C73"/>
    <w:rsid w:val="008721B3"/>
    <w:rsid w:val="008A4385"/>
    <w:rsid w:val="0097589B"/>
    <w:rsid w:val="00983A77"/>
    <w:rsid w:val="009D3E95"/>
    <w:rsid w:val="009E2154"/>
    <w:rsid w:val="009F1D25"/>
    <w:rsid w:val="00A459B2"/>
    <w:rsid w:val="00A546E0"/>
    <w:rsid w:val="00A77B31"/>
    <w:rsid w:val="00AB65F8"/>
    <w:rsid w:val="00B44FBB"/>
    <w:rsid w:val="00BB3C0E"/>
    <w:rsid w:val="00C317C1"/>
    <w:rsid w:val="00C51CD2"/>
    <w:rsid w:val="00C70412"/>
    <w:rsid w:val="00CB0078"/>
    <w:rsid w:val="00D21B9E"/>
    <w:rsid w:val="00D53F12"/>
    <w:rsid w:val="00D569E8"/>
    <w:rsid w:val="00D94946"/>
    <w:rsid w:val="00DE484A"/>
    <w:rsid w:val="00DE6008"/>
    <w:rsid w:val="00DF400B"/>
    <w:rsid w:val="00DF5B9D"/>
    <w:rsid w:val="00EA3DFE"/>
    <w:rsid w:val="00FB2EA9"/>
    <w:rsid w:val="00FC6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F877"/>
  <w15:chartTrackingRefBased/>
  <w15:docId w15:val="{E781750C-6485-424A-8D50-3654BC57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68B"/>
    <w:pPr>
      <w:autoSpaceDE w:val="0"/>
      <w:autoSpaceDN w:val="0"/>
      <w:adjustRightInd w:val="0"/>
      <w:spacing w:after="0" w:line="240" w:lineRule="auto"/>
    </w:pPr>
    <w:rPr>
      <w:rFonts w:ascii="Gotham Medium" w:hAnsi="Gotham Medium" w:cs="Gotham Medium"/>
      <w:color w:val="000000"/>
      <w:sz w:val="24"/>
      <w:szCs w:val="24"/>
    </w:rPr>
  </w:style>
  <w:style w:type="character" w:customStyle="1" w:styleId="A0">
    <w:name w:val="A0"/>
    <w:uiPriority w:val="99"/>
    <w:rsid w:val="0036068B"/>
    <w:rPr>
      <w:rFonts w:cs="Gotham Medium"/>
      <w:color w:val="000000"/>
      <w:sz w:val="20"/>
      <w:szCs w:val="20"/>
    </w:rPr>
  </w:style>
  <w:style w:type="paragraph" w:styleId="ListParagraph">
    <w:name w:val="List Paragraph"/>
    <w:basedOn w:val="Normal"/>
    <w:uiPriority w:val="34"/>
    <w:qFormat/>
    <w:rsid w:val="00822AD1"/>
    <w:pPr>
      <w:ind w:left="720"/>
      <w:contextualSpacing/>
    </w:pPr>
  </w:style>
  <w:style w:type="character" w:styleId="PlaceholderText">
    <w:name w:val="Placeholder Text"/>
    <w:basedOn w:val="DefaultParagraphFont"/>
    <w:uiPriority w:val="99"/>
    <w:semiHidden/>
    <w:rsid w:val="00C70412"/>
    <w:rPr>
      <w:color w:val="808080"/>
    </w:rPr>
  </w:style>
  <w:style w:type="character" w:styleId="Hyperlink">
    <w:name w:val="Hyperlink"/>
    <w:basedOn w:val="DefaultParagraphFont"/>
    <w:uiPriority w:val="99"/>
    <w:unhideWhenUsed/>
    <w:rsid w:val="00840838"/>
    <w:rPr>
      <w:color w:val="0563C1" w:themeColor="hyperlink"/>
      <w:u w:val="single"/>
    </w:rPr>
  </w:style>
  <w:style w:type="character" w:styleId="UnresolvedMention">
    <w:name w:val="Unresolved Mention"/>
    <w:basedOn w:val="DefaultParagraphFont"/>
    <w:uiPriority w:val="99"/>
    <w:semiHidden/>
    <w:unhideWhenUsed/>
    <w:rsid w:val="00DF40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y@planningpanels.nsw.gov.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9DF28A3D44C4494D1368895A4F0E2"/>
        <w:category>
          <w:name w:val="General"/>
          <w:gallery w:val="placeholder"/>
        </w:category>
        <w:types>
          <w:type w:val="bbPlcHdr"/>
        </w:types>
        <w:behaviors>
          <w:behavior w:val="content"/>
        </w:behaviors>
        <w:guid w:val="{DA170B74-EB4A-45A7-85E5-687FADCC57F3}"/>
      </w:docPartPr>
      <w:docPartBody>
        <w:p w:rsidR="0037323A" w:rsidRDefault="00AE77D6" w:rsidP="00AE77D6">
          <w:pPr>
            <w:pStyle w:val="75C9DF28A3D44C4494D1368895A4F0E21"/>
          </w:pPr>
          <w:r w:rsidRPr="00BB75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ibson">
    <w:altName w:val="Calibri"/>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D6"/>
    <w:rsid w:val="001151B9"/>
    <w:rsid w:val="00352F97"/>
    <w:rsid w:val="0037323A"/>
    <w:rsid w:val="003E257D"/>
    <w:rsid w:val="007C7070"/>
    <w:rsid w:val="007D2669"/>
    <w:rsid w:val="00874E54"/>
    <w:rsid w:val="00885241"/>
    <w:rsid w:val="00A27F99"/>
    <w:rsid w:val="00AE77D6"/>
    <w:rsid w:val="00C9589E"/>
    <w:rsid w:val="00D0452D"/>
    <w:rsid w:val="00D40CFD"/>
    <w:rsid w:val="00F351F0"/>
    <w:rsid w:val="00FB1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7D6"/>
    <w:rPr>
      <w:color w:val="808080"/>
    </w:rPr>
  </w:style>
  <w:style w:type="paragraph" w:customStyle="1" w:styleId="75C9DF28A3D44C4494D1368895A4F0E21">
    <w:name w:val="75C9DF28A3D44C4494D1368895A4F0E21"/>
    <w:rsid w:val="00AE77D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O'Brien</dc:creator>
  <cp:keywords/>
  <dc:description/>
  <cp:lastModifiedBy>Lisa Ellis</cp:lastModifiedBy>
  <cp:revision>7</cp:revision>
  <dcterms:created xsi:type="dcterms:W3CDTF">2024-03-07T23:53:00Z</dcterms:created>
  <dcterms:modified xsi:type="dcterms:W3CDTF">2024-04-02T22:20:00Z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A3419786</vt:lpwstr>
  </property>
  <property fmtid="{D5CDD505-2E9C-101B-9397-08002B2CF9AE}" pid="4" name="Objective-Title">
    <vt:lpwstr>1.06.07. Advert</vt:lpwstr>
  </property>
  <property fmtid="{D5CDD505-2E9C-101B-9397-08002B2CF9AE}" pid="5" name="Objective-Comment">
    <vt:lpwstr/>
  </property>
  <property fmtid="{D5CDD505-2E9C-101B-9397-08002B2CF9AE}" pid="6" name="Objective-CreationStamp">
    <vt:filetime>2016-07-19T02:01:19Z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2017-10-23T00:49:47Z</vt:filetime>
  </property>
  <property fmtid="{D5CDD505-2E9C-101B-9397-08002B2CF9AE}" pid="11" name="Objective-Owner">
    <vt:lpwstr>Nicholas Gonsalves</vt:lpwstr>
  </property>
  <property fmtid="{D5CDD505-2E9C-101B-9397-08002B2CF9AE}" pid="12" name="Objective-Path">
    <vt:lpwstr>Objective Global Folder:1. Planning &amp; Environment (DP&amp;E):1. Joint Regional Planning Panels File Plan (JRRP):Joint Regional Planning Panels Management:Policy and Procedures:Regional Panels Internal Procedures:2. Planning Panels Procedures - Templates:Templ</vt:lpwstr>
  </property>
  <property fmtid="{D5CDD505-2E9C-101B-9397-08002B2CF9AE}" pid="13" name="Objective-Parent">
    <vt:lpwstr>Templates - 1.06. DAs - Meetings</vt:lpwstr>
  </property>
  <property fmtid="{D5CDD505-2E9C-101B-9397-08002B2CF9AE}" pid="14" name="Objective-State">
    <vt:lpwstr>Being Edited</vt:lpwstr>
  </property>
  <property fmtid="{D5CDD505-2E9C-101B-9397-08002B2CF9AE}" pid="15" name="Objective-Version">
    <vt:lpwstr>17.1</vt:lpwstr>
  </property>
  <property fmtid="{D5CDD505-2E9C-101B-9397-08002B2CF9AE}" pid="16" name="Objective-VersionNumber">
    <vt:r8>35</vt:r8>
  </property>
  <property fmtid="{D5CDD505-2E9C-101B-9397-08002B2CF9AE}" pid="17" name="Objective-VersionComment">
    <vt:lpwstr/>
  </property>
  <property fmtid="{D5CDD505-2E9C-101B-9397-08002B2CF9AE}" pid="18" name="Objective-FileNumber">
    <vt:lpwstr>13/11989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